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3A" w:rsidRDefault="000827B2">
      <w:r>
        <w:t>Skogbrukets HMS-utvalg</w:t>
      </w:r>
    </w:p>
    <w:p w:rsidR="000827B2" w:rsidRDefault="000827B2"/>
    <w:p w:rsidR="000827B2" w:rsidRDefault="000827B2"/>
    <w:p w:rsidR="007A723B" w:rsidRDefault="000827B2" w:rsidP="000827B2">
      <w:pPr>
        <w:pStyle w:val="Overskrift1"/>
      </w:pPr>
      <w:r>
        <w:t>Sluttrapport: HMS-utfordringer ved drift i bratt terreng</w:t>
      </w:r>
      <w:r w:rsidR="007A723B">
        <w:t xml:space="preserve"> – </w:t>
      </w:r>
    </w:p>
    <w:p w:rsidR="000827B2" w:rsidRDefault="007A723B" w:rsidP="000827B2">
      <w:pPr>
        <w:pStyle w:val="Overskrift1"/>
      </w:pPr>
      <w:bookmarkStart w:id="0" w:name="_GoBack"/>
      <w:bookmarkEnd w:id="0"/>
      <w:r>
        <w:t>Prosjekt 3615</w:t>
      </w:r>
    </w:p>
    <w:p w:rsidR="00145AB5" w:rsidRDefault="00145AB5" w:rsidP="00145AB5"/>
    <w:p w:rsidR="00145AB5" w:rsidRDefault="00145AB5" w:rsidP="00145AB5">
      <w:r>
        <w:t xml:space="preserve">Det vises til HMS-utvalgets prosjektsøknad om midler til gjennomføring av en studietur til Vestlandet høsten 2015. Formål med studieturen var å innhente informasjon om risikomomenter ved drift i bratt terreng, fortrinnsvis ved </w:t>
      </w:r>
      <w:proofErr w:type="spellStart"/>
      <w:r>
        <w:t>gravedrifter</w:t>
      </w:r>
      <w:proofErr w:type="spellEnd"/>
      <w:r>
        <w:t xml:space="preserve"> og taubanedrifter</w:t>
      </w:r>
      <w:r w:rsidR="00984D84">
        <w:t xml:space="preserve">. Dette med tanke på </w:t>
      </w:r>
      <w:r>
        <w:t>at utvalgets HMS-håndbok</w:t>
      </w:r>
      <w:r w:rsidR="0085627E">
        <w:t xml:space="preserve">, som er tilgjengelig på utvalgets nettside, </w:t>
      </w:r>
      <w:r w:rsidR="00984D84">
        <w:t>skal kunne oppdateres</w:t>
      </w:r>
      <w:r>
        <w:t xml:space="preserve"> med </w:t>
      </w:r>
      <w:r w:rsidR="00984D84">
        <w:t>HMS-</w:t>
      </w:r>
      <w:r>
        <w:t>informasjon</w:t>
      </w:r>
      <w:r w:rsidR="00984D84">
        <w:t xml:space="preserve"> og risikovurdering ved </w:t>
      </w:r>
      <w:r>
        <w:t xml:space="preserve">slike drifter. </w:t>
      </w:r>
    </w:p>
    <w:p w:rsidR="0085627E" w:rsidRPr="000827B2" w:rsidRDefault="0085627E" w:rsidP="00145AB5">
      <w:r>
        <w:t xml:space="preserve">HMS-utvalgets søknad hadde en total kostnadsramme på kr 180 625, hvorav kr 62 500 ble søkt dekket fra Skogbrukets Verdiskapingsfond. </w:t>
      </w:r>
    </w:p>
    <w:p w:rsidR="00621D27" w:rsidRDefault="0085627E" w:rsidP="000827B2">
      <w:r>
        <w:t>Utvalgets søknad ble innvilget</w:t>
      </w:r>
      <w:r w:rsidR="00984D84">
        <w:t xml:space="preserve"> med et støttebeløp inntil ovennevnte, kr 62 </w:t>
      </w:r>
      <w:proofErr w:type="gramStart"/>
      <w:r w:rsidR="00984D84">
        <w:t xml:space="preserve">500. </w:t>
      </w:r>
      <w:r w:rsidR="00FC3429">
        <w:t>,</w:t>
      </w:r>
      <w:proofErr w:type="gramEnd"/>
      <w:r>
        <w:t xml:space="preserve">  </w:t>
      </w:r>
      <w:proofErr w:type="spellStart"/>
      <w:r>
        <w:t>jfr</w:t>
      </w:r>
      <w:proofErr w:type="spellEnd"/>
      <w:r>
        <w:t xml:space="preserve"> Verdiskapingsfondets </w:t>
      </w:r>
      <w:r w:rsidR="00984D84">
        <w:t>svar</w:t>
      </w:r>
      <w:r>
        <w:t xml:space="preserve">brev, samt inngått kontrakt, </w:t>
      </w:r>
      <w:r w:rsidR="00621D27">
        <w:t xml:space="preserve">3615 "Studietur til Vestlandet for å se på drift i bratt terreng". </w:t>
      </w:r>
    </w:p>
    <w:p w:rsidR="000827B2" w:rsidRDefault="0085627E" w:rsidP="000827B2">
      <w:r>
        <w:t xml:space="preserve">Før gjennomføring av studieturen ble det tatt kontakt med blant annet </w:t>
      </w:r>
      <w:r w:rsidR="00984D84">
        <w:t xml:space="preserve">entreprenører samt </w:t>
      </w:r>
      <w:proofErr w:type="spellStart"/>
      <w:r w:rsidR="00984D84">
        <w:t>Vestskog</w:t>
      </w:r>
      <w:proofErr w:type="spellEnd"/>
      <w:r w:rsidR="00984D84">
        <w:t xml:space="preserve"> for avtale om besøk og gjennomføring. På bakgrunn av denne dialogen ble tidspunkt valgt til 15. – 17. september 2015. </w:t>
      </w:r>
    </w:p>
    <w:p w:rsidR="00A9432D" w:rsidRDefault="00984D84" w:rsidP="000827B2">
      <w:r>
        <w:t xml:space="preserve">HMS-utvalget var fulltallig </w:t>
      </w:r>
      <w:r w:rsidR="00A97B0C">
        <w:t xml:space="preserve">(7 personer) </w:t>
      </w:r>
      <w:r>
        <w:t>under besøket. I søknaden ble det lagt til grunn at utvalgets medlemmer skulle benytte fly tur-retur Oslo-Bergen. For størst mulig grad av fleksibilitet ble det i stedet valgt felles transport fra Skogkurs med en av Skogkurs sine minibusser</w:t>
      </w:r>
      <w:r w:rsidR="00FC3429">
        <w:t xml:space="preserve"> fra Honne til </w:t>
      </w:r>
      <w:r w:rsidR="00A97B0C">
        <w:t>Ullensvang</w:t>
      </w:r>
      <w:r w:rsidR="00FC3429">
        <w:t xml:space="preserve"> og videre til Bergen.</w:t>
      </w:r>
      <w:r w:rsidR="00A97B0C">
        <w:t xml:space="preserve"> For øvrig</w:t>
      </w:r>
      <w:r w:rsidR="00A9432D">
        <w:t xml:space="preserve"> vises til eget regnskap.</w:t>
      </w:r>
    </w:p>
    <w:p w:rsidR="00A9432D" w:rsidRDefault="00A9432D" w:rsidP="00A9432D">
      <w:pPr>
        <w:pStyle w:val="Overskrift2"/>
      </w:pPr>
      <w:proofErr w:type="spellStart"/>
      <w:r>
        <w:t>Gravedrift</w:t>
      </w:r>
      <w:proofErr w:type="spellEnd"/>
    </w:p>
    <w:p w:rsidR="00984D84" w:rsidRDefault="00A97B0C" w:rsidP="000827B2">
      <w:r>
        <w:t>I området rundt Ullensvang hadde</w:t>
      </w:r>
      <w:r w:rsidR="00727537">
        <w:rPr>
          <w:color w:val="FF0000"/>
        </w:rPr>
        <w:t xml:space="preserve"> </w:t>
      </w:r>
      <w:r w:rsidR="00727537" w:rsidRPr="00727537">
        <w:t>Vi</w:t>
      </w:r>
      <w:r w:rsidR="002914AC" w:rsidRPr="00727537">
        <w:t xml:space="preserve">dar </w:t>
      </w:r>
      <w:proofErr w:type="spellStart"/>
      <w:r w:rsidR="002914AC" w:rsidRPr="00727537">
        <w:t>Jørdre</w:t>
      </w:r>
      <w:proofErr w:type="spellEnd"/>
      <w:r w:rsidR="002914AC" w:rsidRPr="00727537">
        <w:t xml:space="preserve"> og Sondre Syse</w:t>
      </w:r>
      <w:r w:rsidRPr="00727537">
        <w:t xml:space="preserve"> </w:t>
      </w:r>
      <w:r w:rsidR="00727537">
        <w:t xml:space="preserve">fra </w:t>
      </w:r>
      <w:proofErr w:type="spellStart"/>
      <w:r w:rsidR="00727537">
        <w:t>Vestskog</w:t>
      </w:r>
      <w:proofErr w:type="spellEnd"/>
      <w:r w:rsidR="00727537">
        <w:t xml:space="preserve"> </w:t>
      </w:r>
      <w:r>
        <w:t xml:space="preserve">tilrettelagt besøk til en </w:t>
      </w:r>
      <w:proofErr w:type="spellStart"/>
      <w:r>
        <w:t>gravedrift</w:t>
      </w:r>
      <w:proofErr w:type="spellEnd"/>
      <w:r>
        <w:t xml:space="preserve">, hvor det ble benyttet hogstmaskin og lassbærer samt gravemaskin.  </w:t>
      </w:r>
    </w:p>
    <w:p w:rsidR="00A97B0C" w:rsidRDefault="00A97B0C" w:rsidP="000827B2">
      <w:r>
        <w:t>Utvalget har spesielt notert seg følgende problemområder og/eller utfordringer knyttet til denne driftsformen</w:t>
      </w:r>
      <w:r w:rsidR="00ED16BD">
        <w:t>, og vil i sitt videre informasjonsarbeid spesielt fokusere på følgende:</w:t>
      </w:r>
    </w:p>
    <w:p w:rsidR="00ED16BD" w:rsidRDefault="00ED16BD" w:rsidP="00A9432D">
      <w:pPr>
        <w:pStyle w:val="Listeavsnitt"/>
        <w:numPr>
          <w:ilvl w:val="0"/>
          <w:numId w:val="1"/>
        </w:numPr>
      </w:pPr>
      <w:r>
        <w:t xml:space="preserve">Hvilke terrengkrav bør stilles for å kunne benytte gravedriftmetoden. Er terrenget for bratt til at det er forsvarlig med </w:t>
      </w:r>
      <w:proofErr w:type="spellStart"/>
      <w:r>
        <w:t>gravedrift</w:t>
      </w:r>
      <w:proofErr w:type="spellEnd"/>
      <w:r>
        <w:t>, eller bør det i stedet benyttes taubane?</w:t>
      </w:r>
    </w:p>
    <w:p w:rsidR="00ED16BD" w:rsidRDefault="00ED16BD" w:rsidP="00A9432D">
      <w:pPr>
        <w:pStyle w:val="Listeavsnitt"/>
        <w:numPr>
          <w:ilvl w:val="0"/>
          <w:numId w:val="1"/>
        </w:numPr>
      </w:pPr>
      <w:r>
        <w:t xml:space="preserve">Hvordan er </w:t>
      </w:r>
      <w:proofErr w:type="spellStart"/>
      <w:r>
        <w:t>løsmassene</w:t>
      </w:r>
      <w:proofErr w:type="spellEnd"/>
      <w:r>
        <w:t xml:space="preserve"> med tanke på utglidning/ras?</w:t>
      </w:r>
    </w:p>
    <w:p w:rsidR="00ED16BD" w:rsidRDefault="00ED16BD" w:rsidP="00A9432D">
      <w:pPr>
        <w:pStyle w:val="Listeavsnitt"/>
        <w:numPr>
          <w:ilvl w:val="0"/>
          <w:numId w:val="1"/>
        </w:numPr>
      </w:pPr>
      <w:r>
        <w:t xml:space="preserve">Hvordan vil </w:t>
      </w:r>
      <w:proofErr w:type="spellStart"/>
      <w:r>
        <w:t>løsmassene</w:t>
      </w:r>
      <w:proofErr w:type="spellEnd"/>
      <w:r>
        <w:t>/jordstrukturen endre seg ved nedbør, er det forsvarlig å kjøre på opparbeidede veier også etter nedbør?</w:t>
      </w:r>
    </w:p>
    <w:p w:rsidR="00041D18" w:rsidRDefault="00041D18" w:rsidP="00A9432D">
      <w:pPr>
        <w:pStyle w:val="Listeavsnitt"/>
        <w:numPr>
          <w:ilvl w:val="0"/>
          <w:numId w:val="1"/>
        </w:numPr>
      </w:pPr>
      <w:r>
        <w:t xml:space="preserve">Er det tilstrekkelig med </w:t>
      </w:r>
      <w:proofErr w:type="gramStart"/>
      <w:r w:rsidR="00727537">
        <w:t xml:space="preserve">drenering </w:t>
      </w:r>
      <w:r>
        <w:t xml:space="preserve"> for</w:t>
      </w:r>
      <w:proofErr w:type="gramEnd"/>
      <w:r>
        <w:t xml:space="preserve"> vann i veiene?</w:t>
      </w:r>
    </w:p>
    <w:p w:rsidR="00ED16BD" w:rsidRDefault="00ED16BD" w:rsidP="00A9432D">
      <w:pPr>
        <w:pStyle w:val="Listeavsnitt"/>
        <w:numPr>
          <w:ilvl w:val="0"/>
          <w:numId w:val="1"/>
        </w:numPr>
      </w:pPr>
      <w:r>
        <w:t>Er det forekomst av bart fjell og dermed fare for at maskiner kan gli på bart fjell?</w:t>
      </w:r>
    </w:p>
    <w:p w:rsidR="00ED16BD" w:rsidRDefault="00ED16BD" w:rsidP="00A9432D">
      <w:pPr>
        <w:pStyle w:val="Listeavsnitt"/>
        <w:numPr>
          <w:ilvl w:val="0"/>
          <w:numId w:val="1"/>
        </w:numPr>
      </w:pPr>
      <w:r>
        <w:t>Er det fare for rullende stein o.l.?</w:t>
      </w:r>
    </w:p>
    <w:p w:rsidR="00727537" w:rsidRDefault="00621D27" w:rsidP="00A9432D">
      <w:pPr>
        <w:pStyle w:val="Listeavsnitt"/>
        <w:numPr>
          <w:ilvl w:val="0"/>
          <w:numId w:val="1"/>
        </w:numPr>
      </w:pPr>
      <w:r w:rsidRPr="00621D27">
        <w:t>Hva er kjennetegn på at en «gravevei» er stabilt bygd?</w:t>
      </w:r>
    </w:p>
    <w:p w:rsidR="00B7159F" w:rsidRDefault="00B7159F" w:rsidP="00A9432D">
      <w:pPr>
        <w:pStyle w:val="Listeavsnitt"/>
        <w:numPr>
          <w:ilvl w:val="0"/>
          <w:numId w:val="1"/>
        </w:numPr>
      </w:pPr>
      <w:r>
        <w:t xml:space="preserve">Hvilke krav må settes for å ivareta sikkerheten nedenfor anleggsområdet med tanke på å hindre rullende stein </w:t>
      </w:r>
      <w:proofErr w:type="spellStart"/>
      <w:r>
        <w:t>m.v</w:t>
      </w:r>
      <w:proofErr w:type="spellEnd"/>
      <w:r>
        <w:t>.?</w:t>
      </w:r>
    </w:p>
    <w:p w:rsidR="00ED16BD" w:rsidRDefault="00ED16BD" w:rsidP="00A9432D">
      <w:pPr>
        <w:pStyle w:val="Listeavsnitt"/>
        <w:numPr>
          <w:ilvl w:val="0"/>
          <w:numId w:val="1"/>
        </w:numPr>
      </w:pPr>
      <w:r>
        <w:lastRenderedPageBreak/>
        <w:t>Er det fare forbundet med at maskinene vil arbeide for tett og/eller at ras, utglidning e.l. kan skade noen nedenfor?</w:t>
      </w:r>
      <w:r w:rsidR="00B7159F">
        <w:t xml:space="preserve"> Hvordan bør maskinene være plassert i forhold til hverandre for å unngå ras på maskinen nedenfor?</w:t>
      </w:r>
    </w:p>
    <w:p w:rsidR="00727537" w:rsidRPr="00727537" w:rsidRDefault="00B7159F" w:rsidP="00727537">
      <w:pPr>
        <w:pStyle w:val="Listeavsnitt"/>
        <w:numPr>
          <w:ilvl w:val="0"/>
          <w:numId w:val="1"/>
        </w:numPr>
      </w:pPr>
      <w:r w:rsidRPr="00727537">
        <w:t>Hvilke forholdsregler er tatt med tanke på sikkerhetsavstand? Ved driften som ble besøkt var avstanden mellom gravemaskin og hogstmaskin langt under 60 meter som er minimum sikkerhetsavstand.</w:t>
      </w:r>
      <w:r w:rsidR="00041D18" w:rsidRPr="00727537">
        <w:t xml:space="preserve"> Må dette aksepteres ved </w:t>
      </w:r>
      <w:proofErr w:type="spellStart"/>
      <w:r w:rsidR="00041D18" w:rsidRPr="00727537">
        <w:t>gravedrifter</w:t>
      </w:r>
      <w:proofErr w:type="spellEnd"/>
      <w:r w:rsidR="00041D18" w:rsidRPr="00727537">
        <w:t>, og er det i så fall spesielle momenter som må ivaretas?</w:t>
      </w:r>
      <w:r w:rsidR="00727537" w:rsidRPr="00727537">
        <w:t xml:space="preserve"> </w:t>
      </w:r>
    </w:p>
    <w:p w:rsidR="00727537" w:rsidRPr="00727537" w:rsidRDefault="00727537" w:rsidP="00727537">
      <w:pPr>
        <w:pStyle w:val="Listeavsnitt"/>
        <w:numPr>
          <w:ilvl w:val="0"/>
          <w:numId w:val="1"/>
        </w:numPr>
      </w:pPr>
      <w:r>
        <w:t xml:space="preserve">Er det påbudt med </w:t>
      </w:r>
      <w:proofErr w:type="gramStart"/>
      <w:r>
        <w:t>h</w:t>
      </w:r>
      <w:r w:rsidRPr="00727537">
        <w:t>jelm</w:t>
      </w:r>
      <w:r>
        <w:t xml:space="preserve"> </w:t>
      </w:r>
      <w:r w:rsidRPr="00727537">
        <w:t xml:space="preserve"> utenfor</w:t>
      </w:r>
      <w:proofErr w:type="gramEnd"/>
      <w:r w:rsidRPr="00727537">
        <w:t xml:space="preserve"> maskinen?</w:t>
      </w:r>
    </w:p>
    <w:p w:rsidR="00041D18" w:rsidRDefault="00ED16BD" w:rsidP="00A9432D">
      <w:pPr>
        <w:pStyle w:val="Listeavsnitt"/>
        <w:numPr>
          <w:ilvl w:val="0"/>
          <w:numId w:val="1"/>
        </w:numPr>
      </w:pPr>
      <w:r>
        <w:t>Hvilken opplæring har maskinførere fått, er de innforstått med risikomomenter?</w:t>
      </w:r>
      <w:r w:rsidR="00041D18">
        <w:t xml:space="preserve"> Er fagbrev tilstrekkelig opplæring?</w:t>
      </w:r>
      <w:r w:rsidR="00041D18" w:rsidRPr="00041D18">
        <w:t xml:space="preserve"> </w:t>
      </w:r>
      <w:r w:rsidR="00041D18">
        <w:t>Hvordan kan virksomheten dokumentere at arbeidstakerne har fått nødvendig opplæring?</w:t>
      </w:r>
    </w:p>
    <w:p w:rsidR="00727537" w:rsidRPr="00727537" w:rsidRDefault="00727537" w:rsidP="00727537">
      <w:pPr>
        <w:pStyle w:val="Listeavsnitt"/>
        <w:numPr>
          <w:ilvl w:val="0"/>
          <w:numId w:val="1"/>
        </w:numPr>
      </w:pPr>
      <w:r w:rsidRPr="00727537">
        <w:t xml:space="preserve">Er det </w:t>
      </w:r>
      <w:proofErr w:type="gramStart"/>
      <w:r w:rsidRPr="00727537">
        <w:t>forsvarlig  å</w:t>
      </w:r>
      <w:proofErr w:type="gramEnd"/>
      <w:r w:rsidRPr="00727537">
        <w:t xml:space="preserve"> kjøre med åpen dør?</w:t>
      </w:r>
    </w:p>
    <w:p w:rsidR="00727537" w:rsidRDefault="00727537" w:rsidP="00A9432D">
      <w:pPr>
        <w:pStyle w:val="Listeavsnitt"/>
        <w:numPr>
          <w:ilvl w:val="0"/>
          <w:numId w:val="1"/>
        </w:numPr>
      </w:pPr>
      <w:r w:rsidRPr="00727537">
        <w:t>Bør sikkerhetsbelte benyttes?</w:t>
      </w:r>
    </w:p>
    <w:p w:rsidR="00ED16BD" w:rsidRDefault="00ED16BD" w:rsidP="00A9432D">
      <w:pPr>
        <w:pStyle w:val="Listeavsnitt"/>
        <w:numPr>
          <w:ilvl w:val="0"/>
          <w:numId w:val="1"/>
        </w:numPr>
      </w:pPr>
      <w:r>
        <w:t>Skal det benyttes lærling, og i så fall</w:t>
      </w:r>
      <w:r w:rsidR="00041D18">
        <w:t xml:space="preserve"> til hvilke arbeidsoperasjoner og </w:t>
      </w:r>
      <w:r>
        <w:t xml:space="preserve">hvor langt i opplæringsprosessen har </w:t>
      </w:r>
      <w:r w:rsidR="00041D18">
        <w:t>lærlingen</w:t>
      </w:r>
      <w:r>
        <w:t xml:space="preserve"> kommet?</w:t>
      </w:r>
      <w:r w:rsidR="00041D18">
        <w:t xml:space="preserve"> </w:t>
      </w:r>
      <w:r>
        <w:t>Vil det være forsvarlig å benytte lærling under denne drifta?</w:t>
      </w:r>
    </w:p>
    <w:p w:rsidR="00B7159F" w:rsidRDefault="00B7159F" w:rsidP="00A9432D">
      <w:pPr>
        <w:pStyle w:val="Listeavsnitt"/>
        <w:numPr>
          <w:ilvl w:val="0"/>
          <w:numId w:val="1"/>
        </w:numPr>
      </w:pPr>
      <w:r>
        <w:t>Hvordan er arbeidstiden/hvilepauser?</w:t>
      </w:r>
    </w:p>
    <w:p w:rsidR="00041D18" w:rsidRDefault="00041D18" w:rsidP="00A9432D">
      <w:pPr>
        <w:pStyle w:val="Listeavsnitt"/>
        <w:numPr>
          <w:ilvl w:val="0"/>
          <w:numId w:val="1"/>
        </w:numPr>
      </w:pPr>
      <w:r>
        <w:t>Hvordan skal det foretas faremerking av arbeidsområdet ("adgang forbudt for uvedkommende"), hvor bør dette plasseres?</w:t>
      </w:r>
    </w:p>
    <w:p w:rsidR="00B7159F" w:rsidRDefault="00B7159F" w:rsidP="00A9432D">
      <w:pPr>
        <w:pStyle w:val="Listeavsnitt"/>
        <w:numPr>
          <w:ilvl w:val="0"/>
          <w:numId w:val="1"/>
        </w:numPr>
      </w:pPr>
      <w:r>
        <w:t>Det er nødvendig med løpende risikovurdering!</w:t>
      </w:r>
    </w:p>
    <w:p w:rsidR="007D5482" w:rsidRDefault="007D5482" w:rsidP="007D5482"/>
    <w:p w:rsidR="002914AC" w:rsidRDefault="002914AC" w:rsidP="007D5482"/>
    <w:p w:rsidR="007D5482" w:rsidRDefault="007D5482" w:rsidP="007D5482">
      <w:pPr>
        <w:pStyle w:val="Overskrift2"/>
      </w:pPr>
      <w:r>
        <w:t>Taubanedrift</w:t>
      </w:r>
    </w:p>
    <w:p w:rsidR="007D5482" w:rsidRDefault="007D5482" w:rsidP="007D5482">
      <w:r>
        <w:t xml:space="preserve">Utenfor Bergen hadde entreprenør </w:t>
      </w:r>
      <w:proofErr w:type="spellStart"/>
      <w:r>
        <w:t>Frivik</w:t>
      </w:r>
      <w:proofErr w:type="spellEnd"/>
      <w:r>
        <w:t xml:space="preserve"> tilrettelagt besøk til en drift hvor det ble benyttet Taubane. Ved denne drifta arbeidet tre mann i terrenget med manuell hogst og </w:t>
      </w:r>
      <w:proofErr w:type="spellStart"/>
      <w:r>
        <w:t>stropping</w:t>
      </w:r>
      <w:proofErr w:type="spellEnd"/>
      <w:r>
        <w:t xml:space="preserve"> mens den fjerde betjente taubanen. </w:t>
      </w:r>
    </w:p>
    <w:p w:rsidR="007D5482" w:rsidRDefault="007D5482" w:rsidP="007D5482">
      <w:r>
        <w:t>Utvalget har spesielt notert seg følgende problemområder og/eller utfordringer knyttet til denne driftsformen, og vil i sitt videre informasjonsarbeid spesielt fokusere på følgende:</w:t>
      </w:r>
    </w:p>
    <w:p w:rsidR="007D5482" w:rsidRDefault="007D5482" w:rsidP="00621D27">
      <w:pPr>
        <w:pStyle w:val="Listeavsnitt"/>
        <w:numPr>
          <w:ilvl w:val="0"/>
          <w:numId w:val="3"/>
        </w:numPr>
      </w:pPr>
      <w:r>
        <w:t xml:space="preserve">Risikovurdering ved rigging av bane, herunder felling av trær, strekking av kabel, utløsning av ras </w:t>
      </w:r>
      <w:proofErr w:type="spellStart"/>
      <w:r>
        <w:t>m.v</w:t>
      </w:r>
      <w:proofErr w:type="spellEnd"/>
      <w:r>
        <w:t xml:space="preserve">. </w:t>
      </w:r>
      <w:r w:rsidR="009B6BE9">
        <w:t>(fysisk krevende arbeid og vanskelige forhold)?</w:t>
      </w:r>
    </w:p>
    <w:p w:rsidR="009B6BE9" w:rsidRDefault="009B6BE9" w:rsidP="00621D27">
      <w:pPr>
        <w:pStyle w:val="Listeavsnitt"/>
        <w:numPr>
          <w:ilvl w:val="0"/>
          <w:numId w:val="3"/>
        </w:numPr>
      </w:pPr>
      <w:r>
        <w:t>Hvordan vil arbeidstakerne som driver manuelt arbeid være plassert og arbeide i forhold til hverandre?</w:t>
      </w:r>
    </w:p>
    <w:p w:rsidR="009B6BE9" w:rsidRDefault="009B6BE9" w:rsidP="00621D27">
      <w:pPr>
        <w:pStyle w:val="Listeavsnitt"/>
        <w:numPr>
          <w:ilvl w:val="0"/>
          <w:numId w:val="3"/>
        </w:numPr>
      </w:pPr>
      <w:r>
        <w:t xml:space="preserve">Er det fare for rullende stein eller stokker </w:t>
      </w:r>
      <w:proofErr w:type="spellStart"/>
      <w:r>
        <w:t>m.v</w:t>
      </w:r>
      <w:proofErr w:type="spellEnd"/>
      <w:r>
        <w:t>.?</w:t>
      </w:r>
    </w:p>
    <w:p w:rsidR="009B6BE9" w:rsidRDefault="009B6BE9" w:rsidP="00621D27">
      <w:pPr>
        <w:pStyle w:val="Listeavsnitt"/>
        <w:numPr>
          <w:ilvl w:val="0"/>
          <w:numId w:val="3"/>
        </w:numPr>
      </w:pPr>
      <w:r>
        <w:t>Hvordan ta ned fastfelte trær?</w:t>
      </w:r>
    </w:p>
    <w:p w:rsidR="009B6BE9" w:rsidRDefault="009B6BE9" w:rsidP="00621D27">
      <w:pPr>
        <w:pStyle w:val="Listeavsnitt"/>
        <w:numPr>
          <w:ilvl w:val="0"/>
          <w:numId w:val="3"/>
        </w:numPr>
      </w:pPr>
      <w:r>
        <w:t>Rutiner for friskjæring av rotstokk ved vindfall (sikker lengde på stubbe)?</w:t>
      </w:r>
    </w:p>
    <w:p w:rsidR="009B6BE9" w:rsidRDefault="009B6BE9" w:rsidP="00621D27">
      <w:pPr>
        <w:pStyle w:val="Listeavsnitt"/>
        <w:numPr>
          <w:ilvl w:val="0"/>
          <w:numId w:val="3"/>
        </w:numPr>
      </w:pPr>
      <w:r>
        <w:t>Hvilke risikomomenter er forbundet med vind og hvilke tiltak må tas under vanskelige vindforhold?</w:t>
      </w:r>
    </w:p>
    <w:p w:rsidR="009B6BE9" w:rsidRDefault="009B6BE9" w:rsidP="00621D27">
      <w:pPr>
        <w:pStyle w:val="Listeavsnitt"/>
        <w:numPr>
          <w:ilvl w:val="0"/>
          <w:numId w:val="3"/>
        </w:numPr>
      </w:pPr>
      <w:r>
        <w:t>Hvilke risikomomenter er forbundet med dårlig sikt og hvilke tiltak må tas under forhold med dårlig sikt?</w:t>
      </w:r>
    </w:p>
    <w:p w:rsidR="009B6BE9" w:rsidRDefault="009B6BE9" w:rsidP="00621D27">
      <w:pPr>
        <w:pStyle w:val="Listeavsnitt"/>
        <w:numPr>
          <w:ilvl w:val="0"/>
          <w:numId w:val="3"/>
        </w:numPr>
      </w:pPr>
      <w:r>
        <w:t>Hva er forsvarlig arbeidstid og hvilke spesielle behov foreligger med tanke på pauser/hviletid?</w:t>
      </w:r>
    </w:p>
    <w:p w:rsidR="009B6BE9" w:rsidRDefault="009B6BE9" w:rsidP="00621D27">
      <w:pPr>
        <w:pStyle w:val="Listeavsnitt"/>
        <w:numPr>
          <w:ilvl w:val="0"/>
          <w:numId w:val="3"/>
        </w:numPr>
      </w:pPr>
      <w:r>
        <w:t>Hvilken opplæring har arbeidstakerne fått og hvordan kan arbeidsgiver dokumentere opplæringen som er gitt?</w:t>
      </w:r>
    </w:p>
    <w:p w:rsidR="009B6BE9" w:rsidRDefault="009B6BE9" w:rsidP="00621D27">
      <w:pPr>
        <w:pStyle w:val="Listeavsnitt"/>
        <w:numPr>
          <w:ilvl w:val="0"/>
          <w:numId w:val="3"/>
        </w:numPr>
      </w:pPr>
      <w:r>
        <w:lastRenderedPageBreak/>
        <w:t>Skal det benyttes lærling. I så fall til hvilke arbeidsoperasjoner, og hvor langt i opplæringsprosessen har denne kommet?</w:t>
      </w:r>
    </w:p>
    <w:p w:rsidR="009B6BE9" w:rsidRDefault="009B6BE9" w:rsidP="00621D27">
      <w:pPr>
        <w:pStyle w:val="Listeavsnitt"/>
        <w:numPr>
          <w:ilvl w:val="0"/>
          <w:numId w:val="3"/>
        </w:numPr>
      </w:pPr>
      <w:r>
        <w:t>Hvilke rutiner foreligger for (daglig) kontroll av utstyr?</w:t>
      </w:r>
    </w:p>
    <w:p w:rsidR="009B6BE9" w:rsidRDefault="009B6BE9" w:rsidP="00621D27">
      <w:pPr>
        <w:pStyle w:val="Listeavsnitt"/>
        <w:numPr>
          <w:ilvl w:val="0"/>
          <w:numId w:val="3"/>
        </w:numPr>
      </w:pPr>
      <w:r>
        <w:t xml:space="preserve">Utvalget viser for øvrig til retningslinjer for bruk av taubaner (spesielt </w:t>
      </w:r>
      <w:proofErr w:type="spellStart"/>
      <w:r>
        <w:t>pkt</w:t>
      </w:r>
      <w:proofErr w:type="spellEnd"/>
      <w:r>
        <w:t xml:space="preserve"> 8).</w:t>
      </w:r>
    </w:p>
    <w:p w:rsidR="009B6BE9" w:rsidRDefault="009B6BE9" w:rsidP="00621D27">
      <w:pPr>
        <w:pStyle w:val="Overskrift2"/>
      </w:pPr>
      <w:r>
        <w:t>Konklusjon</w:t>
      </w:r>
    </w:p>
    <w:p w:rsidR="00D55D98" w:rsidRDefault="009B6BE9" w:rsidP="00621D27">
      <w:r>
        <w:t xml:space="preserve">Under henvisning til ovennevnte mener Skogbrukets HMS-utvalg at faglig utbytte av denne studieturen var </w:t>
      </w:r>
      <w:r w:rsidR="00250D20">
        <w:t xml:space="preserve">svært godt. </w:t>
      </w:r>
      <w:r w:rsidR="00D55D98">
        <w:t xml:space="preserve">Enkelte av de ovennevnte punktene er av utvalgets medlemmer allerede presentert ovenfor enkelte aktører i næringa. </w:t>
      </w:r>
    </w:p>
    <w:p w:rsidR="009F388C" w:rsidRDefault="009F388C" w:rsidP="009F388C">
      <w:r>
        <w:t xml:space="preserve">HMS-utvalget vil på </w:t>
      </w:r>
      <w:r w:rsidR="008D31DA">
        <w:t>sine nettsider</w:t>
      </w:r>
      <w:r w:rsidR="00670EF7">
        <w:t xml:space="preserve"> implementere risikoområder</w:t>
      </w:r>
      <w:r w:rsidR="008D31DA">
        <w:t xml:space="preserve"> for drift i bratt terreng</w:t>
      </w:r>
      <w:r w:rsidR="00670EF7">
        <w:t xml:space="preserve"> og </w:t>
      </w:r>
      <w:proofErr w:type="spellStart"/>
      <w:r w:rsidR="00670EF7">
        <w:t>gravedrifetr</w:t>
      </w:r>
      <w:proofErr w:type="spellEnd"/>
      <w:r w:rsidR="00670EF7">
        <w:t xml:space="preserve"> (nevnt ovenfor) i sitt forslag til HMS-håndbok. </w:t>
      </w:r>
      <w:r w:rsidR="008D31DA">
        <w:t xml:space="preserve"> </w:t>
      </w:r>
      <w:r w:rsidR="00670EF7">
        <w:t xml:space="preserve">Punktene er </w:t>
      </w:r>
      <w:r>
        <w:t>forelagt</w:t>
      </w:r>
      <w:r w:rsidR="00C817BA">
        <w:t xml:space="preserve"> </w:t>
      </w:r>
      <w:r w:rsidR="0043536B">
        <w:t xml:space="preserve">og kvalitetssikret av </w:t>
      </w:r>
      <w:r w:rsidR="00C817BA">
        <w:t xml:space="preserve">Vidar </w:t>
      </w:r>
      <w:proofErr w:type="spellStart"/>
      <w:r w:rsidR="00C817BA">
        <w:t>Jørdre</w:t>
      </w:r>
      <w:proofErr w:type="spellEnd"/>
      <w:r w:rsidR="00C817BA">
        <w:t xml:space="preserve"> i </w:t>
      </w:r>
      <w:proofErr w:type="spellStart"/>
      <w:r w:rsidR="0043536B">
        <w:t>Vestskog</w:t>
      </w:r>
      <w:proofErr w:type="spellEnd"/>
      <w:r w:rsidR="0043536B">
        <w:t xml:space="preserve"> og</w:t>
      </w:r>
      <w:r>
        <w:t xml:space="preserve"> entreprenør </w:t>
      </w:r>
      <w:proofErr w:type="spellStart"/>
      <w:r>
        <w:t>Frivik</w:t>
      </w:r>
      <w:proofErr w:type="spellEnd"/>
      <w:r w:rsidR="0043536B">
        <w:t>, Norsk Taubanelag.</w:t>
      </w:r>
    </w:p>
    <w:p w:rsidR="00250D20" w:rsidRDefault="00250D20" w:rsidP="009B6BE9"/>
    <w:p w:rsidR="008D31DA" w:rsidRDefault="008D31DA" w:rsidP="009B6BE9"/>
    <w:p w:rsidR="008D31DA" w:rsidRDefault="008D31DA" w:rsidP="009B6BE9"/>
    <w:p w:rsidR="008D31DA" w:rsidRDefault="008D31DA" w:rsidP="009B6BE9"/>
    <w:p w:rsidR="00250D20" w:rsidRDefault="00250D20" w:rsidP="009B6BE9">
      <w:r>
        <w:t xml:space="preserve">Skogbrukets HMS-utvalg </w:t>
      </w:r>
    </w:p>
    <w:p w:rsidR="00250D20" w:rsidRDefault="00250D20" w:rsidP="009B6BE9"/>
    <w:p w:rsidR="00250D20" w:rsidRDefault="00250D20" w:rsidP="0064726D">
      <w:pPr>
        <w:pStyle w:val="Ingenmellomrom"/>
      </w:pPr>
      <w:r>
        <w:t xml:space="preserve">Arvid Eikeland </w:t>
      </w:r>
      <w:r>
        <w:tab/>
      </w:r>
      <w:r w:rsidR="0064726D">
        <w:tab/>
      </w:r>
      <w:r w:rsidR="0064726D">
        <w:tab/>
      </w:r>
      <w:r w:rsidR="0064726D">
        <w:tab/>
      </w:r>
      <w:r w:rsidR="0064726D">
        <w:tab/>
      </w:r>
      <w:r w:rsidR="0064726D">
        <w:tab/>
      </w:r>
      <w:r w:rsidR="0064726D">
        <w:tab/>
      </w:r>
      <w:r w:rsidR="0064726D">
        <w:tab/>
      </w:r>
      <w:r w:rsidR="0064726D">
        <w:tab/>
        <w:t>Petter Nilsen</w:t>
      </w:r>
    </w:p>
    <w:p w:rsidR="00250D20" w:rsidRPr="009B6BE9" w:rsidRDefault="00250D20" w:rsidP="0064726D">
      <w:pPr>
        <w:pStyle w:val="Ingenmellomrom"/>
      </w:pPr>
      <w:r>
        <w:t>Leder</w:t>
      </w:r>
      <w:r w:rsidR="0064726D">
        <w:tab/>
      </w:r>
      <w:r w:rsidR="0064726D">
        <w:tab/>
      </w:r>
      <w:r w:rsidR="0064726D">
        <w:tab/>
      </w:r>
      <w:r w:rsidR="0064726D">
        <w:tab/>
      </w:r>
      <w:r w:rsidR="0064726D">
        <w:tab/>
      </w:r>
      <w:r w:rsidR="0064726D">
        <w:tab/>
      </w:r>
      <w:r w:rsidR="0064726D">
        <w:tab/>
      </w:r>
      <w:r w:rsidR="0064726D">
        <w:tab/>
      </w:r>
      <w:r w:rsidR="0064726D">
        <w:tab/>
      </w:r>
      <w:r w:rsidR="0064726D">
        <w:tab/>
        <w:t>Sekretær</w:t>
      </w:r>
    </w:p>
    <w:p w:rsidR="009B6BE9" w:rsidRDefault="009B6BE9" w:rsidP="007D5482"/>
    <w:p w:rsidR="007D5482" w:rsidRPr="007D5482" w:rsidRDefault="007D5482" w:rsidP="007D5482"/>
    <w:p w:rsidR="00FC3429" w:rsidRDefault="00FC3429" w:rsidP="000827B2"/>
    <w:p w:rsidR="00FC3429" w:rsidRDefault="00FC3429" w:rsidP="000827B2"/>
    <w:p w:rsidR="000827B2" w:rsidRPr="000827B2" w:rsidRDefault="000827B2" w:rsidP="000827B2"/>
    <w:p w:rsidR="000827B2" w:rsidRDefault="000827B2" w:rsidP="000827B2"/>
    <w:p w:rsidR="000827B2" w:rsidRPr="000827B2" w:rsidRDefault="000827B2" w:rsidP="000827B2"/>
    <w:sectPr w:rsidR="000827B2" w:rsidRPr="0008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523D5"/>
    <w:multiLevelType w:val="hybridMultilevel"/>
    <w:tmpl w:val="A04AB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91485"/>
    <w:multiLevelType w:val="hybridMultilevel"/>
    <w:tmpl w:val="C0D43100"/>
    <w:lvl w:ilvl="0" w:tplc="14CC43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F04B1"/>
    <w:multiLevelType w:val="hybridMultilevel"/>
    <w:tmpl w:val="1C2645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B2"/>
    <w:rsid w:val="00041D18"/>
    <w:rsid w:val="000827B2"/>
    <w:rsid w:val="00145AB5"/>
    <w:rsid w:val="00250D20"/>
    <w:rsid w:val="002914AC"/>
    <w:rsid w:val="0043536B"/>
    <w:rsid w:val="004B24FA"/>
    <w:rsid w:val="00621D27"/>
    <w:rsid w:val="0064726D"/>
    <w:rsid w:val="00670EF7"/>
    <w:rsid w:val="006D34F3"/>
    <w:rsid w:val="00727537"/>
    <w:rsid w:val="007A723B"/>
    <w:rsid w:val="007D5482"/>
    <w:rsid w:val="00812DAF"/>
    <w:rsid w:val="0085627E"/>
    <w:rsid w:val="008D31DA"/>
    <w:rsid w:val="00984D84"/>
    <w:rsid w:val="009B6BE9"/>
    <w:rsid w:val="009F388C"/>
    <w:rsid w:val="00A9432D"/>
    <w:rsid w:val="00A97B0C"/>
    <w:rsid w:val="00B078C5"/>
    <w:rsid w:val="00B7159F"/>
    <w:rsid w:val="00C817BA"/>
    <w:rsid w:val="00CF41E2"/>
    <w:rsid w:val="00D55D98"/>
    <w:rsid w:val="00DB0687"/>
    <w:rsid w:val="00EC0C3A"/>
    <w:rsid w:val="00ED16BD"/>
    <w:rsid w:val="00FC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107BE-DBDE-4F0F-8D41-0EFCD04D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827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4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827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943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A9432D"/>
    <w:pPr>
      <w:ind w:left="720"/>
      <w:contextualSpacing/>
    </w:pPr>
  </w:style>
  <w:style w:type="paragraph" w:styleId="Ingenmellomrom">
    <w:name w:val="No Spacing"/>
    <w:uiPriority w:val="1"/>
    <w:qFormat/>
    <w:rsid w:val="0064726D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B0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0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925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 Nilsen</dc:creator>
  <cp:lastModifiedBy>nho</cp:lastModifiedBy>
  <cp:revision>4</cp:revision>
  <cp:lastPrinted>2016-08-30T09:26:00Z</cp:lastPrinted>
  <dcterms:created xsi:type="dcterms:W3CDTF">2016-08-30T10:19:00Z</dcterms:created>
  <dcterms:modified xsi:type="dcterms:W3CDTF">2016-11-24T10:54:00Z</dcterms:modified>
</cp:coreProperties>
</file>