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ED10" w14:textId="13EB3692" w:rsidR="0042342F" w:rsidRDefault="00560A4A" w:rsidP="00560A4A">
      <w:pPr>
        <w:ind w:left="6372" w:firstLine="708"/>
      </w:pPr>
      <w:r>
        <w:rPr>
          <w:noProof/>
        </w:rPr>
        <w:drawing>
          <wp:inline distT="0" distB="0" distL="0" distR="0" wp14:anchorId="1CFB1FB2" wp14:editId="13784044">
            <wp:extent cx="1600556" cy="3200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64" cy="332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9336A" w14:textId="2D564213" w:rsidR="00560A4A" w:rsidRDefault="00560A4A" w:rsidP="00560A4A">
      <w:pPr>
        <w:ind w:left="6372" w:firstLine="708"/>
      </w:pPr>
    </w:p>
    <w:p w14:paraId="6131A133" w14:textId="48021A9C" w:rsidR="00560A4A" w:rsidRDefault="00560A4A" w:rsidP="00560A4A">
      <w:pPr>
        <w:ind w:left="6372" w:firstLine="708"/>
      </w:pPr>
    </w:p>
    <w:p w14:paraId="13C3C0E5" w14:textId="37B863F2" w:rsidR="00560A4A" w:rsidRDefault="00560A4A" w:rsidP="00560A4A">
      <w:pPr>
        <w:jc w:val="both"/>
      </w:pPr>
      <w:r>
        <w:t xml:space="preserve">Til </w:t>
      </w:r>
      <w:r w:rsidRPr="00560A4A">
        <w:t>Sk</w:t>
      </w:r>
      <w:r w:rsidR="001235A1">
        <w:t xml:space="preserve">ogbrukets </w:t>
      </w:r>
      <w:r w:rsidR="00C155BA">
        <w:t>V</w:t>
      </w:r>
      <w:r w:rsidR="001235A1">
        <w:t>erdiskapingsfond.</w:t>
      </w:r>
    </w:p>
    <w:p w14:paraId="07188C94" w14:textId="53D5BEBD" w:rsidR="00560A4A" w:rsidRDefault="00560A4A" w:rsidP="00560A4A">
      <w:pPr>
        <w:jc w:val="both"/>
      </w:pPr>
    </w:p>
    <w:p w14:paraId="4A03429C" w14:textId="2C4893B2" w:rsidR="00560A4A" w:rsidRDefault="00560A4A" w:rsidP="00560A4A">
      <w:pPr>
        <w:jc w:val="right"/>
      </w:pPr>
    </w:p>
    <w:p w14:paraId="7756E987" w14:textId="373472C3" w:rsidR="00560A4A" w:rsidRDefault="00560A4A" w:rsidP="00560A4A">
      <w:pPr>
        <w:jc w:val="right"/>
      </w:pPr>
      <w:r>
        <w:t xml:space="preserve">Stange den </w:t>
      </w:r>
      <w:r w:rsidR="003879AE">
        <w:t>14</w:t>
      </w:r>
      <w:r w:rsidR="000A08F5">
        <w:t>. desember 2022</w:t>
      </w:r>
    </w:p>
    <w:p w14:paraId="79E61CE0" w14:textId="0BEEA7A0" w:rsidR="00560A4A" w:rsidRDefault="00560A4A" w:rsidP="00560A4A">
      <w:pPr>
        <w:jc w:val="right"/>
      </w:pPr>
    </w:p>
    <w:p w14:paraId="5DA16E7A" w14:textId="1BEA0232" w:rsidR="00560A4A" w:rsidRPr="00560A4A" w:rsidRDefault="000A08F5" w:rsidP="00560A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 for tildelt</w:t>
      </w:r>
      <w:r w:rsidR="00560A4A" w:rsidRPr="00560A4A">
        <w:rPr>
          <w:b/>
          <w:bCs/>
          <w:sz w:val="28"/>
          <w:szCs w:val="28"/>
        </w:rPr>
        <w:t xml:space="preserve"> støtte til demo-modell av pyrolyseanlegg</w:t>
      </w:r>
      <w:r w:rsidR="00675308">
        <w:rPr>
          <w:b/>
          <w:bCs/>
          <w:sz w:val="28"/>
          <w:szCs w:val="28"/>
        </w:rPr>
        <w:t>, prosjekt 51</w:t>
      </w:r>
      <w:r w:rsidR="00526BC2">
        <w:rPr>
          <w:b/>
          <w:bCs/>
          <w:sz w:val="28"/>
          <w:szCs w:val="28"/>
        </w:rPr>
        <w:t>21</w:t>
      </w:r>
    </w:p>
    <w:p w14:paraId="5CA954AA" w14:textId="77777777" w:rsidR="000A08F5" w:rsidRDefault="00560A4A" w:rsidP="00EC6A34">
      <w:pPr>
        <w:pStyle w:val="Ingenmellomrom"/>
      </w:pPr>
      <w:proofErr w:type="spellStart"/>
      <w:r>
        <w:t>SmartCarbon</w:t>
      </w:r>
      <w:proofErr w:type="spellEnd"/>
      <w:r>
        <w:t xml:space="preserve"> AS </w:t>
      </w:r>
      <w:r w:rsidR="00EC6A34">
        <w:t xml:space="preserve">har som målsetting å bidra til etablering av et pyrolyseanlegg med årsforbruk </w:t>
      </w:r>
      <w:r w:rsidR="00C64B44">
        <w:t>på minst</w:t>
      </w:r>
      <w:r w:rsidR="00EC6A34">
        <w:t xml:space="preserve"> </w:t>
      </w:r>
      <w:r w:rsidR="00C64B44">
        <w:t>0.5 million m3 skogsvirke</w:t>
      </w:r>
      <w:r w:rsidR="000A08F5">
        <w:t xml:space="preserve">, </w:t>
      </w:r>
      <w:r w:rsidR="001235A1">
        <w:t xml:space="preserve">etablert en næringsklynge </w:t>
      </w:r>
      <w:r w:rsidR="000A08F5">
        <w:t xml:space="preserve">der </w:t>
      </w:r>
      <w:r w:rsidR="001235A1">
        <w:t>de ulike bedriftene nyttiggjør seg av produkter og</w:t>
      </w:r>
      <w:r w:rsidR="00C01E46">
        <w:t>/</w:t>
      </w:r>
      <w:r w:rsidR="001235A1">
        <w:t xml:space="preserve">eller biprodukter fra andre bedrifter i klyngen. </w:t>
      </w:r>
    </w:p>
    <w:p w14:paraId="1A80C16D" w14:textId="77777777" w:rsidR="000A08F5" w:rsidRDefault="000A08F5" w:rsidP="00EC6A34">
      <w:pPr>
        <w:pStyle w:val="Ingenmellomrom"/>
      </w:pPr>
    </w:p>
    <w:p w14:paraId="6176EFC8" w14:textId="49BAEA41" w:rsidR="000A08F5" w:rsidRDefault="000A08F5" w:rsidP="000A08F5">
      <w:pPr>
        <w:pStyle w:val="Ingenmellomrom"/>
      </w:pPr>
      <w:r>
        <w:t xml:space="preserve">Hensikten med prosjektet, som ble støttet av fra Verdiskapingsfondet, er å enkelt kunne demonstrere pyrolyseprosessen for </w:t>
      </w:r>
      <w:r w:rsidR="00D23D7A">
        <w:t>bedrifter</w:t>
      </w:r>
      <w:r w:rsidR="00C64B44">
        <w:t xml:space="preserve"> </w:t>
      </w:r>
      <w:r w:rsidR="00C34DAD">
        <w:t>og investorer</w:t>
      </w:r>
      <w:r>
        <w:t xml:space="preserve">. Med egeninnsats og støtte fra fondet har vi nå laget bordmodellen for demonstrasjon, som fungerer som et fullverdig anlegg. Modellen kan flyttes og brukes i anledninger der teknologien skal vises fram for viktige interessenter. </w:t>
      </w:r>
    </w:p>
    <w:p w14:paraId="7A265DF4" w14:textId="22B9A9A4" w:rsidR="000A08F5" w:rsidRDefault="000A08F5" w:rsidP="00EC6A34">
      <w:pPr>
        <w:pStyle w:val="Ingenmellomrom"/>
      </w:pPr>
    </w:p>
    <w:p w14:paraId="34ADA508" w14:textId="4F1712EC" w:rsidR="000A08F5" w:rsidRDefault="000A08F5" w:rsidP="00EC6A34">
      <w:pPr>
        <w:pStyle w:val="Ingenmellomrom"/>
      </w:pPr>
      <w:proofErr w:type="spellStart"/>
      <w:r>
        <w:t>SmartCarbon</w:t>
      </w:r>
      <w:proofErr w:type="spellEnd"/>
      <w:r>
        <w:t xml:space="preserve"> AS vil takke styret i Fondet for viktig støtte. </w:t>
      </w:r>
    </w:p>
    <w:p w14:paraId="2EDA3E12" w14:textId="77777777" w:rsidR="000A08F5" w:rsidRDefault="000A08F5" w:rsidP="00EC6A34">
      <w:pPr>
        <w:pStyle w:val="Ingenmellomrom"/>
      </w:pPr>
    </w:p>
    <w:p w14:paraId="65BEB20B" w14:textId="77777777" w:rsidR="000A08F5" w:rsidRDefault="000A08F5" w:rsidP="00EC6A34">
      <w:pPr>
        <w:pStyle w:val="Ingenmellomrom"/>
      </w:pPr>
    </w:p>
    <w:p w14:paraId="132F08BB" w14:textId="77777777" w:rsidR="000A08F5" w:rsidRDefault="000A08F5" w:rsidP="00EC6A34">
      <w:pPr>
        <w:pStyle w:val="Ingenmellomrom"/>
      </w:pPr>
    </w:p>
    <w:p w14:paraId="490CFE75" w14:textId="04C70F4B" w:rsidR="000A08F5" w:rsidRDefault="00675308" w:rsidP="00EC6A34">
      <w:pPr>
        <w:pStyle w:val="Ingenmellomrom"/>
      </w:pPr>
      <w:r>
        <w:t>Vedlegg:</w:t>
      </w:r>
    </w:p>
    <w:p w14:paraId="63A25A47" w14:textId="20D95781" w:rsidR="00675308" w:rsidRDefault="00675308" w:rsidP="00675308">
      <w:pPr>
        <w:pStyle w:val="Ingenmellomrom"/>
        <w:numPr>
          <w:ilvl w:val="0"/>
          <w:numId w:val="2"/>
        </w:numPr>
      </w:pPr>
      <w:r>
        <w:t>Prosjektregnskap prosjekt 51</w:t>
      </w:r>
      <w:r w:rsidR="00526BC2">
        <w:t>2</w:t>
      </w:r>
      <w:r>
        <w:t>1 med timelister</w:t>
      </w:r>
    </w:p>
    <w:p w14:paraId="0D505C49" w14:textId="1D6117F8" w:rsidR="00675308" w:rsidRDefault="00675308" w:rsidP="00675308">
      <w:pPr>
        <w:pStyle w:val="Ingenmellomrom"/>
        <w:numPr>
          <w:ilvl w:val="0"/>
          <w:numId w:val="2"/>
        </w:numPr>
      </w:pPr>
      <w:r>
        <w:t>Faktura Nordiske Industriovner AS</w:t>
      </w:r>
    </w:p>
    <w:p w14:paraId="30E1580A" w14:textId="3D18C8E9" w:rsidR="00675308" w:rsidRDefault="00675308" w:rsidP="00675308">
      <w:pPr>
        <w:pStyle w:val="Ingenmellomrom"/>
        <w:numPr>
          <w:ilvl w:val="0"/>
          <w:numId w:val="2"/>
        </w:numPr>
      </w:pPr>
      <w:r>
        <w:t xml:space="preserve">Signert tilsagnsbrev fra Verdiskapningsfondet </w:t>
      </w:r>
      <w:r w:rsidR="00023304">
        <w:t>SC</w:t>
      </w:r>
    </w:p>
    <w:p w14:paraId="5FBE5DC3" w14:textId="251FEEA3" w:rsidR="00675308" w:rsidRDefault="00675308" w:rsidP="00EC6A34">
      <w:pPr>
        <w:pStyle w:val="Ingenmellomrom"/>
      </w:pPr>
    </w:p>
    <w:p w14:paraId="5512B32A" w14:textId="497024D4" w:rsidR="00675308" w:rsidRDefault="00675308" w:rsidP="00EC6A34">
      <w:pPr>
        <w:pStyle w:val="Ingenmellomrom"/>
      </w:pPr>
    </w:p>
    <w:p w14:paraId="6E41B94C" w14:textId="6A6E821B" w:rsidR="00675308" w:rsidRDefault="00675308" w:rsidP="00EC6A34">
      <w:pPr>
        <w:pStyle w:val="Ingenmellomrom"/>
      </w:pPr>
    </w:p>
    <w:p w14:paraId="2C823C6C" w14:textId="77777777" w:rsidR="00675308" w:rsidRDefault="00675308" w:rsidP="00EC6A34">
      <w:pPr>
        <w:pStyle w:val="Ingenmellomrom"/>
      </w:pPr>
    </w:p>
    <w:p w14:paraId="488A6C01" w14:textId="77777777" w:rsidR="000A08F5" w:rsidRDefault="000A08F5" w:rsidP="00EC6A34">
      <w:pPr>
        <w:pStyle w:val="Ingenmellomrom"/>
      </w:pPr>
      <w:r>
        <w:t>Med vennlig hilsen</w:t>
      </w:r>
    </w:p>
    <w:p w14:paraId="4068F6F5" w14:textId="77777777" w:rsidR="000A08F5" w:rsidRDefault="000A08F5" w:rsidP="00EC6A34">
      <w:pPr>
        <w:pStyle w:val="Ingenmellomrom"/>
      </w:pPr>
    </w:p>
    <w:p w14:paraId="7344D2BD" w14:textId="77777777" w:rsidR="000A08F5" w:rsidRDefault="000A08F5" w:rsidP="00EC6A34">
      <w:pPr>
        <w:pStyle w:val="Ingenmellomrom"/>
      </w:pPr>
    </w:p>
    <w:p w14:paraId="18B7A450" w14:textId="77777777" w:rsidR="000A08F5" w:rsidRDefault="000A08F5" w:rsidP="00EC6A34">
      <w:pPr>
        <w:pStyle w:val="Ingenmellomrom"/>
      </w:pPr>
    </w:p>
    <w:p w14:paraId="596BE5F2" w14:textId="77777777" w:rsidR="000A08F5" w:rsidRDefault="000A08F5" w:rsidP="00EC6A34">
      <w:pPr>
        <w:pStyle w:val="Ingenmellomrom"/>
      </w:pPr>
      <w:r>
        <w:t xml:space="preserve">Gaute Nøkleholm </w:t>
      </w:r>
    </w:p>
    <w:p w14:paraId="47ADACE1" w14:textId="72F964D4" w:rsidR="000A08F5" w:rsidRDefault="000A08F5" w:rsidP="00EC6A34">
      <w:pPr>
        <w:pStyle w:val="Ingenmellomrom"/>
      </w:pPr>
      <w:r>
        <w:t xml:space="preserve">(Styreleder)  </w:t>
      </w:r>
    </w:p>
    <w:p w14:paraId="75D4FF86" w14:textId="77777777" w:rsidR="000A08F5" w:rsidRDefault="000A08F5" w:rsidP="00EC6A34">
      <w:pPr>
        <w:pStyle w:val="Ingenmellomrom"/>
      </w:pPr>
    </w:p>
    <w:p w14:paraId="3AD2090D" w14:textId="77777777" w:rsidR="00EC6A34" w:rsidRDefault="00EC6A34" w:rsidP="00EC6A34">
      <w:pPr>
        <w:pStyle w:val="Ingenmellomrom"/>
      </w:pPr>
    </w:p>
    <w:p w14:paraId="71491391" w14:textId="649E16F8" w:rsidR="00A70A2D" w:rsidRPr="00604F81" w:rsidRDefault="00A70A2D" w:rsidP="00A70A2D">
      <w:pPr>
        <w:rPr>
          <w:lang w:val="nn-NO"/>
        </w:rPr>
      </w:pPr>
    </w:p>
    <w:sectPr w:rsidR="00A70A2D" w:rsidRPr="0060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6AA"/>
    <w:multiLevelType w:val="hybridMultilevel"/>
    <w:tmpl w:val="8892CA5A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E9A2ED0"/>
    <w:multiLevelType w:val="hybridMultilevel"/>
    <w:tmpl w:val="02CA520A"/>
    <w:lvl w:ilvl="0" w:tplc="993E8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188782">
    <w:abstractNumId w:val="0"/>
  </w:num>
  <w:num w:numId="2" w16cid:durableId="2047487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4A"/>
    <w:rsid w:val="00023304"/>
    <w:rsid w:val="0006371E"/>
    <w:rsid w:val="000A08F5"/>
    <w:rsid w:val="001235A1"/>
    <w:rsid w:val="00154EB6"/>
    <w:rsid w:val="00181A5F"/>
    <w:rsid w:val="00183464"/>
    <w:rsid w:val="002F5AFF"/>
    <w:rsid w:val="003879AE"/>
    <w:rsid w:val="0042342F"/>
    <w:rsid w:val="004F6AFA"/>
    <w:rsid w:val="00526BC2"/>
    <w:rsid w:val="00560A4A"/>
    <w:rsid w:val="00604F81"/>
    <w:rsid w:val="00675308"/>
    <w:rsid w:val="00675BE7"/>
    <w:rsid w:val="006D579B"/>
    <w:rsid w:val="007230F3"/>
    <w:rsid w:val="00814B18"/>
    <w:rsid w:val="009234CA"/>
    <w:rsid w:val="00990D48"/>
    <w:rsid w:val="00A70A2D"/>
    <w:rsid w:val="00C01E46"/>
    <w:rsid w:val="00C155BA"/>
    <w:rsid w:val="00C34DAD"/>
    <w:rsid w:val="00C64B44"/>
    <w:rsid w:val="00CD4FA7"/>
    <w:rsid w:val="00CE52D1"/>
    <w:rsid w:val="00D23D7A"/>
    <w:rsid w:val="00EC6A34"/>
    <w:rsid w:val="00F60DE4"/>
    <w:rsid w:val="00F6185A"/>
    <w:rsid w:val="00FD0935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9D87"/>
  <w15:chartTrackingRefBased/>
  <w15:docId w15:val="{FE6366C5-836A-408B-B21F-827D5BF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63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EA44709BB35F4293DAA4A12B9A23FB" ma:contentTypeVersion="13" ma:contentTypeDescription="Opprett et nytt dokument." ma:contentTypeScope="" ma:versionID="1eed73f7d5d841fec984f3c102dd5a5b">
  <xsd:schema xmlns:xsd="http://www.w3.org/2001/XMLSchema" xmlns:xs="http://www.w3.org/2001/XMLSchema" xmlns:p="http://schemas.microsoft.com/office/2006/metadata/properties" xmlns:ns2="07991186-8726-4b63-b28a-b459b2ff8b97" xmlns:ns3="ded91496-5f7a-4c61-a8e7-f874296bd655" targetNamespace="http://schemas.microsoft.com/office/2006/metadata/properties" ma:root="true" ma:fieldsID="28d7dd33a351172db232854f84ad1d48" ns2:_="" ns3:_="">
    <xsd:import namespace="07991186-8726-4b63-b28a-b459b2ff8b97"/>
    <xsd:import namespace="ded91496-5f7a-4c61-a8e7-f874296bd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1186-8726-4b63-b28a-b459b2ff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db21980-a1c2-4321-aa56-21a853a17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1496-5f7a-4c61-a8e7-f874296bd65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9612e2-fce8-450a-951d-b8633a99727a}" ma:internalName="TaxCatchAll" ma:showField="CatchAllData" ma:web="ded91496-5f7a-4c61-a8e7-f874296bd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5B84C-0DD0-40A6-B497-28651986FDAA}"/>
</file>

<file path=customXml/itemProps2.xml><?xml version="1.0" encoding="utf-8"?>
<ds:datastoreItem xmlns:ds="http://schemas.openxmlformats.org/officeDocument/2006/customXml" ds:itemID="{896BA00F-ACF1-4AB6-80B8-104296539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Gaute Nøkleholm</dc:creator>
  <cp:keywords/>
  <dc:description/>
  <cp:lastModifiedBy>Helge Alm</cp:lastModifiedBy>
  <cp:revision>10</cp:revision>
  <dcterms:created xsi:type="dcterms:W3CDTF">2021-09-30T18:48:00Z</dcterms:created>
  <dcterms:modified xsi:type="dcterms:W3CDTF">2022-12-23T08:16:00Z</dcterms:modified>
</cp:coreProperties>
</file>